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82" w:rsidRDefault="008D7882" w:rsidP="008D7882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8D7882" w:rsidRPr="00B5667C" w:rsidRDefault="008D7882" w:rsidP="008D7882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B5667C">
        <w:rPr>
          <w:rFonts w:ascii="方正小标宋简体" w:eastAsia="方正小标宋简体" w:hAnsi="Times New Roman" w:cs="Times New Roman" w:hint="eastAsia"/>
          <w:sz w:val="36"/>
          <w:szCs w:val="36"/>
        </w:rPr>
        <w:t>广西城镇供水排水协会第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四</w:t>
      </w:r>
      <w:r w:rsidRPr="00B5667C">
        <w:rPr>
          <w:rFonts w:ascii="方正小标宋简体" w:eastAsia="方正小标宋简体" w:hAnsi="Times New Roman" w:cs="Times New Roman" w:hint="eastAsia"/>
          <w:sz w:val="36"/>
          <w:szCs w:val="36"/>
        </w:rPr>
        <w:t>届理事会、监事会</w:t>
      </w:r>
    </w:p>
    <w:p w:rsidR="008D7882" w:rsidRPr="00B5667C" w:rsidRDefault="008D7882" w:rsidP="008D7882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B5667C">
        <w:rPr>
          <w:rFonts w:ascii="方正小标宋简体" w:eastAsia="方正小标宋简体" w:hAnsi="Times New Roman" w:cs="Times New Roman" w:hint="eastAsia"/>
          <w:sz w:val="36"/>
          <w:szCs w:val="36"/>
        </w:rPr>
        <w:t>换届工作领导小组成员名单</w:t>
      </w:r>
    </w:p>
    <w:p w:rsidR="008D7882" w:rsidRPr="00B5667C" w:rsidRDefault="008D7882" w:rsidP="008D7882">
      <w:pPr>
        <w:spacing w:line="560" w:lineRule="exact"/>
        <w:jc w:val="center"/>
        <w:rPr>
          <w:rFonts w:ascii="楷体_GB2312" w:eastAsia="楷体_GB2312" w:hAnsi="Times New Roman" w:cs="Times New Roman"/>
          <w:sz w:val="30"/>
          <w:szCs w:val="30"/>
        </w:rPr>
      </w:pPr>
      <w:r w:rsidRPr="00B5667C">
        <w:rPr>
          <w:rFonts w:ascii="楷体_GB2312" w:eastAsia="楷体_GB2312" w:hAnsi="Times New Roman" w:cs="Times New Roman" w:hint="eastAsia"/>
          <w:sz w:val="30"/>
          <w:szCs w:val="30"/>
        </w:rPr>
        <w:t>（经</w:t>
      </w:r>
      <w:r>
        <w:rPr>
          <w:rFonts w:ascii="楷体_GB2312" w:eastAsia="楷体_GB2312" w:hAnsi="Times New Roman" w:cs="Times New Roman" w:hint="eastAsia"/>
          <w:sz w:val="30"/>
          <w:szCs w:val="30"/>
        </w:rPr>
        <w:t>三</w:t>
      </w:r>
      <w:r w:rsidRPr="00B5667C">
        <w:rPr>
          <w:rFonts w:ascii="楷体_GB2312" w:eastAsia="楷体_GB2312" w:hAnsi="Times New Roman" w:cs="Times New Roman" w:hint="eastAsia"/>
          <w:sz w:val="30"/>
          <w:szCs w:val="30"/>
        </w:rPr>
        <w:t>届</w:t>
      </w:r>
      <w:r>
        <w:rPr>
          <w:rFonts w:ascii="楷体_GB2312" w:eastAsia="楷体_GB2312" w:hAnsi="Times New Roman" w:cs="Times New Roman" w:hint="eastAsia"/>
          <w:sz w:val="30"/>
          <w:szCs w:val="30"/>
        </w:rPr>
        <w:t>四</w:t>
      </w:r>
      <w:r w:rsidRPr="00B5667C">
        <w:rPr>
          <w:rFonts w:ascii="楷体_GB2312" w:eastAsia="楷体_GB2312" w:hAnsi="Times New Roman" w:cs="Times New Roman" w:hint="eastAsia"/>
          <w:sz w:val="30"/>
          <w:szCs w:val="30"/>
        </w:rPr>
        <w:t>次理事</w:t>
      </w:r>
      <w:r>
        <w:rPr>
          <w:rFonts w:ascii="楷体_GB2312" w:eastAsia="楷体_GB2312" w:hAnsi="Times New Roman" w:cs="Times New Roman" w:hint="eastAsia"/>
          <w:sz w:val="30"/>
          <w:szCs w:val="30"/>
        </w:rPr>
        <w:t>扩大</w:t>
      </w:r>
      <w:r w:rsidRPr="00B5667C">
        <w:rPr>
          <w:rFonts w:ascii="楷体_GB2312" w:eastAsia="楷体_GB2312" w:hAnsi="Times New Roman" w:cs="Times New Roman" w:hint="eastAsia"/>
          <w:sz w:val="30"/>
          <w:szCs w:val="30"/>
        </w:rPr>
        <w:t>会通过）</w:t>
      </w:r>
    </w:p>
    <w:p w:rsidR="008D7882" w:rsidRDefault="008D7882" w:rsidP="008D7882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D7882" w:rsidRDefault="008D7882" w:rsidP="008D788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组长</w:t>
      </w:r>
      <w:r>
        <w:rPr>
          <w:rFonts w:ascii="Times New Roman" w:eastAsia="仿宋_GB2312" w:hAnsi="Times New Roman" w:cs="Times New Roman"/>
          <w:sz w:val="30"/>
          <w:szCs w:val="30"/>
        </w:rPr>
        <w:t>：杨建劳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DB14B0">
        <w:rPr>
          <w:rFonts w:ascii="Times New Roman" w:eastAsia="仿宋_GB2312" w:hAnsi="Times New Roman" w:cs="Times New Roman"/>
          <w:sz w:val="30"/>
          <w:szCs w:val="30"/>
        </w:rPr>
        <w:t>广西城镇供水排水协会会长</w:t>
      </w:r>
    </w:p>
    <w:p w:rsidR="008D7882" w:rsidRDefault="008D7882" w:rsidP="008D788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成员</w:t>
      </w:r>
      <w:r>
        <w:rPr>
          <w:rFonts w:ascii="Times New Roman" w:eastAsia="仿宋_GB2312" w:hAnsi="Times New Roman" w:cs="Times New Roman"/>
          <w:sz w:val="30"/>
          <w:szCs w:val="30"/>
        </w:rPr>
        <w:t>：郑家荣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DB14B0">
        <w:rPr>
          <w:rFonts w:ascii="Times New Roman" w:eastAsia="仿宋_GB2312" w:hAnsi="Times New Roman" w:cs="Times New Roman"/>
          <w:sz w:val="30"/>
          <w:szCs w:val="30"/>
        </w:rPr>
        <w:t>广西城镇供水排水协会常务副会长</w:t>
      </w:r>
    </w:p>
    <w:p w:rsidR="008D7882" w:rsidRDefault="008D7882" w:rsidP="008D7882">
      <w:pPr>
        <w:spacing w:line="56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徐斌</w:t>
      </w:r>
      <w:r>
        <w:rPr>
          <w:rFonts w:ascii="Times New Roman" w:eastAsia="仿宋_GB2312" w:hAnsi="Times New Roman" w:cs="Times New Roman"/>
          <w:sz w:val="30"/>
          <w:szCs w:val="30"/>
        </w:rPr>
        <w:t>元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Pr="00BD20F1">
        <w:rPr>
          <w:rFonts w:ascii="Times New Roman" w:eastAsia="仿宋_GB2312" w:hAnsi="Times New Roman" w:cs="Times New Roman"/>
          <w:sz w:val="30"/>
          <w:szCs w:val="30"/>
        </w:rPr>
        <w:t>广</w:t>
      </w:r>
      <w:r w:rsidRPr="00C64ACE">
        <w:rPr>
          <w:rFonts w:ascii="Times New Roman" w:eastAsia="仿宋_GB2312" w:hAnsi="Times New Roman" w:cs="Times New Roman"/>
          <w:sz w:val="30"/>
          <w:szCs w:val="30"/>
        </w:rPr>
        <w:t>西城镇供水排水协会</w:t>
      </w:r>
      <w:r w:rsidRPr="00C64ACE">
        <w:rPr>
          <w:rFonts w:ascii="Times New Roman" w:eastAsia="仿宋_GB2312" w:hAnsi="Times New Roman" w:cs="Times New Roman" w:hint="eastAsia"/>
          <w:sz w:val="30"/>
          <w:szCs w:val="30"/>
        </w:rPr>
        <w:t>副会</w:t>
      </w:r>
      <w:r w:rsidRPr="00C64ACE">
        <w:rPr>
          <w:rFonts w:ascii="Times New Roman" w:eastAsia="仿宋_GB2312" w:hAnsi="Times New Roman" w:cs="Times New Roman"/>
          <w:sz w:val="30"/>
          <w:szCs w:val="30"/>
        </w:rPr>
        <w:t>长（</w:t>
      </w:r>
      <w:r w:rsidRPr="00C64ACE">
        <w:rPr>
          <w:rFonts w:ascii="Times New Roman" w:eastAsia="仿宋_GB2312" w:hAnsi="Times New Roman" w:cs="Times New Roman" w:hint="eastAsia"/>
          <w:sz w:val="30"/>
          <w:szCs w:val="30"/>
        </w:rPr>
        <w:t>原广西</w:t>
      </w:r>
      <w:r w:rsidRPr="00C64ACE">
        <w:rPr>
          <w:rFonts w:ascii="Times New Roman" w:eastAsia="仿宋_GB2312" w:hAnsi="Times New Roman" w:cs="Times New Roman"/>
          <w:sz w:val="30"/>
          <w:szCs w:val="30"/>
        </w:rPr>
        <w:t>绿城水</w:t>
      </w:r>
    </w:p>
    <w:p w:rsidR="008D7882" w:rsidRDefault="008D7882" w:rsidP="008D7882">
      <w:pPr>
        <w:spacing w:line="560" w:lineRule="exact"/>
        <w:ind w:firstLineChars="900" w:firstLine="2700"/>
        <w:rPr>
          <w:rFonts w:ascii="Times New Roman" w:eastAsia="仿宋_GB2312" w:hAnsi="Times New Roman" w:cs="Times New Roman"/>
          <w:sz w:val="30"/>
          <w:szCs w:val="30"/>
        </w:rPr>
      </w:pPr>
      <w:r w:rsidRPr="00C64ACE">
        <w:rPr>
          <w:rFonts w:ascii="Times New Roman" w:eastAsia="仿宋_GB2312" w:hAnsi="Times New Roman" w:cs="Times New Roman"/>
          <w:sz w:val="30"/>
          <w:szCs w:val="30"/>
        </w:rPr>
        <w:t>务股份有限公司总经理</w:t>
      </w:r>
      <w:r w:rsidRPr="00C64ACE">
        <w:rPr>
          <w:rFonts w:ascii="Times New Roman" w:eastAsia="仿宋_GB2312" w:hAnsi="Times New Roman" w:cs="Times New Roman" w:hint="eastAsia"/>
          <w:sz w:val="30"/>
          <w:szCs w:val="30"/>
        </w:rPr>
        <w:t>）</w:t>
      </w:r>
    </w:p>
    <w:p w:rsidR="008D7882" w:rsidRDefault="008D7882" w:rsidP="008D7882">
      <w:pPr>
        <w:spacing w:line="56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杜</w:t>
      </w:r>
      <w:r>
        <w:rPr>
          <w:rFonts w:ascii="Times New Roman" w:eastAsia="仿宋_GB2312" w:hAnsi="Times New Roman" w:cs="Times New Roman"/>
          <w:sz w:val="30"/>
          <w:szCs w:val="30"/>
        </w:rPr>
        <w:t>建中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玉林</w:t>
      </w:r>
      <w:r>
        <w:rPr>
          <w:rFonts w:ascii="Times New Roman" w:eastAsia="仿宋_GB2312" w:hAnsi="Times New Roman" w:cs="Times New Roman"/>
          <w:sz w:val="30"/>
          <w:szCs w:val="30"/>
        </w:rPr>
        <w:t>城投水务集团有限公司董事长</w:t>
      </w:r>
    </w:p>
    <w:p w:rsidR="008D7882" w:rsidRDefault="008D7882" w:rsidP="008D7882">
      <w:pPr>
        <w:spacing w:line="56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合</w:t>
      </w:r>
      <w:r>
        <w:rPr>
          <w:rFonts w:ascii="Times New Roman" w:eastAsia="仿宋_GB2312" w:hAnsi="Times New Roman" w:cs="Times New Roman"/>
          <w:sz w:val="30"/>
          <w:szCs w:val="30"/>
        </w:rPr>
        <w:t>山市供水有限责任公司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董事长</w:t>
      </w:r>
    </w:p>
    <w:p w:rsidR="008D7882" w:rsidRDefault="008D7882" w:rsidP="008D7882">
      <w:pPr>
        <w:spacing w:line="56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周</w:t>
      </w:r>
      <w:r>
        <w:rPr>
          <w:rFonts w:ascii="Times New Roman" w:eastAsia="仿宋_GB2312" w:hAnsi="Times New Roman" w:cs="Times New Roman"/>
          <w:sz w:val="30"/>
          <w:szCs w:val="30"/>
        </w:rPr>
        <w:t>永界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百</w:t>
      </w:r>
      <w:r w:rsidRPr="00C64ACE">
        <w:rPr>
          <w:rFonts w:ascii="Times New Roman" w:eastAsia="仿宋_GB2312" w:hAnsi="Times New Roman" w:cs="Times New Roman" w:hint="eastAsia"/>
          <w:spacing w:val="-6"/>
          <w:sz w:val="30"/>
          <w:szCs w:val="30"/>
        </w:rPr>
        <w:t>色市</w:t>
      </w:r>
      <w:r w:rsidRPr="00C64ACE">
        <w:rPr>
          <w:rFonts w:ascii="Times New Roman" w:eastAsia="仿宋_GB2312" w:hAnsi="Times New Roman" w:cs="Times New Roman"/>
          <w:spacing w:val="-6"/>
          <w:sz w:val="30"/>
          <w:szCs w:val="30"/>
        </w:rPr>
        <w:t>田阳区城市建设投资集团有限公司董事长</w:t>
      </w:r>
    </w:p>
    <w:p w:rsidR="008D7882" w:rsidRDefault="008D7882" w:rsidP="008D7882">
      <w:pPr>
        <w:spacing w:line="56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王</w:t>
      </w:r>
      <w:r>
        <w:rPr>
          <w:rFonts w:ascii="Times New Roman" w:eastAsia="仿宋_GB2312" w:hAnsi="Times New Roman" w:cs="Times New Roman"/>
          <w:sz w:val="30"/>
          <w:szCs w:val="30"/>
        </w:rPr>
        <w:t>保人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上海</w:t>
      </w:r>
      <w:r>
        <w:rPr>
          <w:rFonts w:ascii="Times New Roman" w:eastAsia="仿宋_GB2312" w:hAnsi="Times New Roman" w:cs="Times New Roman"/>
          <w:sz w:val="30"/>
          <w:szCs w:val="30"/>
        </w:rPr>
        <w:t>熊猫机械（集团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有限公司广西区域</w:t>
      </w:r>
      <w:r w:rsidRPr="00DB14B0">
        <w:rPr>
          <w:rFonts w:ascii="Times New Roman" w:eastAsia="仿宋_GB2312" w:hAnsi="Times New Roman" w:cs="Times New Roman"/>
          <w:sz w:val="30"/>
          <w:szCs w:val="30"/>
        </w:rPr>
        <w:t>总经理</w:t>
      </w:r>
    </w:p>
    <w:p w:rsidR="008D7882" w:rsidRDefault="008D7882" w:rsidP="008D7882">
      <w:pPr>
        <w:spacing w:line="68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D7882" w:rsidRDefault="008D7882" w:rsidP="008D7882">
      <w:pPr>
        <w:spacing w:line="680" w:lineRule="exact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8D7882" w:rsidRDefault="008D7882" w:rsidP="008D7882">
      <w:pPr>
        <w:spacing w:line="6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8D7882" w:rsidRDefault="008D7882" w:rsidP="008D7882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b w:val="0"/>
        </w:rPr>
      </w:pPr>
      <w:r>
        <w:rPr>
          <w:rFonts w:ascii="方正小标宋简体" w:eastAsia="方正小标宋简体" w:hAnsi="Times New Roman" w:cs="Times New Roman" w:hint="eastAsia"/>
          <w:b w:val="0"/>
        </w:rPr>
        <w:t>广西</w:t>
      </w:r>
      <w:r>
        <w:rPr>
          <w:rFonts w:ascii="方正小标宋简体" w:eastAsia="方正小标宋简体" w:hAnsi="Times New Roman" w:cs="Times New Roman"/>
          <w:b w:val="0"/>
        </w:rPr>
        <w:t>城镇供水排水协会换届工作</w:t>
      </w:r>
    </w:p>
    <w:p w:rsidR="008D7882" w:rsidRPr="00BE75DC" w:rsidRDefault="008D7882" w:rsidP="008D7882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Times New Roman" w:cs="Times New Roman"/>
          <w:b w:val="0"/>
        </w:rPr>
      </w:pPr>
      <w:r>
        <w:rPr>
          <w:rFonts w:ascii="方正小标宋简体" w:eastAsia="方正小标宋简体" w:hAnsi="Times New Roman" w:cs="Times New Roman"/>
          <w:b w:val="0"/>
        </w:rPr>
        <w:t>领导小组会议</w:t>
      </w:r>
      <w:r w:rsidRPr="00BE75DC">
        <w:rPr>
          <w:rFonts w:ascii="方正小标宋简体" w:eastAsia="方正小标宋简体" w:hAnsi="Times New Roman" w:cs="Times New Roman" w:hint="eastAsia"/>
          <w:b w:val="0"/>
        </w:rPr>
        <w:t>回执表</w:t>
      </w:r>
    </w:p>
    <w:p w:rsidR="008D7882" w:rsidRDefault="008D7882" w:rsidP="008D7882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D7882" w:rsidRPr="00BE75DC" w:rsidRDefault="008D7882" w:rsidP="008D7882">
      <w:pPr>
        <w:rPr>
          <w:rFonts w:ascii="Times New Roman" w:eastAsia="仿宋_GB2312" w:hAnsi="Times New Roman" w:cs="Times New Roman"/>
          <w:sz w:val="30"/>
          <w:szCs w:val="30"/>
        </w:rPr>
      </w:pPr>
      <w:r w:rsidRPr="00BE75DC">
        <w:rPr>
          <w:rFonts w:ascii="Times New Roman" w:eastAsia="仿宋_GB2312" w:hAnsi="Times New Roman" w:cs="Times New Roman" w:hint="eastAsia"/>
          <w:sz w:val="30"/>
          <w:szCs w:val="30"/>
        </w:rPr>
        <w:t>单位：</w:t>
      </w:r>
      <w:r w:rsidRPr="00BE75DC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tbl>
      <w:tblPr>
        <w:tblStyle w:val="a3"/>
        <w:tblW w:w="9725" w:type="dxa"/>
        <w:jc w:val="center"/>
        <w:tblLook w:val="04A0" w:firstRow="1" w:lastRow="0" w:firstColumn="1" w:lastColumn="0" w:noHBand="0" w:noVBand="1"/>
      </w:tblPr>
      <w:tblGrid>
        <w:gridCol w:w="1620"/>
        <w:gridCol w:w="3615"/>
        <w:gridCol w:w="2587"/>
        <w:gridCol w:w="1903"/>
      </w:tblGrid>
      <w:tr w:rsidR="008D7882" w:rsidRPr="00BE75DC" w:rsidTr="00FB5F38">
        <w:trPr>
          <w:trHeight w:val="557"/>
          <w:jc w:val="center"/>
        </w:trPr>
        <w:tc>
          <w:tcPr>
            <w:tcW w:w="1620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楷体" w:eastAsia="楷体" w:hAnsi="楷体" w:cs="Meiryo"/>
                <w:b/>
                <w:sz w:val="30"/>
                <w:szCs w:val="30"/>
              </w:rPr>
            </w:pPr>
            <w:r w:rsidRPr="00BE75DC">
              <w:rPr>
                <w:rFonts w:ascii="楷体" w:eastAsia="楷体" w:hAnsi="楷体" w:cs="Meiryo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3615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楷体" w:eastAsia="楷体" w:hAnsi="楷体" w:cs="Meiryo"/>
                <w:b/>
                <w:sz w:val="30"/>
                <w:szCs w:val="30"/>
              </w:rPr>
            </w:pPr>
            <w:r w:rsidRPr="00BE75DC">
              <w:rPr>
                <w:rFonts w:ascii="楷体" w:eastAsia="楷体" w:hAnsi="楷体" w:cs="Meiryo" w:hint="eastAsia"/>
                <w:b/>
                <w:sz w:val="30"/>
                <w:szCs w:val="30"/>
              </w:rPr>
              <w:t>职  务</w:t>
            </w:r>
          </w:p>
        </w:tc>
        <w:tc>
          <w:tcPr>
            <w:tcW w:w="2587" w:type="dxa"/>
            <w:vAlign w:val="center"/>
          </w:tcPr>
          <w:p w:rsidR="008D7882" w:rsidRPr="00BE75DC" w:rsidRDefault="008D7882" w:rsidP="00FB5F38">
            <w:pPr>
              <w:spacing w:line="400" w:lineRule="exact"/>
              <w:jc w:val="center"/>
              <w:rPr>
                <w:rFonts w:ascii="楷体" w:eastAsia="楷体" w:hAnsi="楷体" w:cs="Meiryo"/>
                <w:b/>
                <w:sz w:val="30"/>
                <w:szCs w:val="30"/>
              </w:rPr>
            </w:pPr>
            <w:r w:rsidRPr="00BE75DC">
              <w:rPr>
                <w:rFonts w:ascii="楷体" w:eastAsia="楷体" w:hAnsi="楷体" w:cs="Meiryo" w:hint="eastAsia"/>
                <w:b/>
                <w:sz w:val="30"/>
                <w:szCs w:val="30"/>
              </w:rPr>
              <w:t>手机</w:t>
            </w:r>
            <w:r w:rsidRPr="00BE75DC">
              <w:rPr>
                <w:rFonts w:ascii="楷体" w:eastAsia="楷体" w:hAnsi="楷体" w:cs="Meiryo"/>
                <w:b/>
                <w:sz w:val="30"/>
                <w:szCs w:val="30"/>
              </w:rPr>
              <w:t>号</w:t>
            </w:r>
          </w:p>
        </w:tc>
        <w:tc>
          <w:tcPr>
            <w:tcW w:w="1903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楷体" w:eastAsia="楷体" w:hAnsi="楷体" w:cs="Meiryo" w:hint="eastAsia"/>
                <w:b/>
                <w:sz w:val="30"/>
                <w:szCs w:val="30"/>
              </w:rPr>
            </w:pPr>
            <w:r w:rsidRPr="00BE75DC">
              <w:rPr>
                <w:rFonts w:ascii="楷体" w:eastAsia="楷体" w:hAnsi="楷体" w:cs="Meiryo" w:hint="eastAsia"/>
                <w:b/>
                <w:sz w:val="30"/>
                <w:szCs w:val="30"/>
              </w:rPr>
              <w:t>是否</w:t>
            </w:r>
            <w:r w:rsidRPr="00BE75DC">
              <w:rPr>
                <w:rFonts w:ascii="楷体" w:eastAsia="楷体" w:hAnsi="楷体" w:cs="Meiryo"/>
                <w:b/>
                <w:sz w:val="30"/>
                <w:szCs w:val="30"/>
              </w:rPr>
              <w:t>住宿</w:t>
            </w:r>
          </w:p>
        </w:tc>
      </w:tr>
      <w:tr w:rsidR="008D7882" w:rsidRPr="00BE75DC" w:rsidTr="00FB5F38">
        <w:trPr>
          <w:trHeight w:val="552"/>
          <w:jc w:val="center"/>
        </w:trPr>
        <w:tc>
          <w:tcPr>
            <w:tcW w:w="1620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615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587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903" w:type="dxa"/>
            <w:vAlign w:val="center"/>
          </w:tcPr>
          <w:p w:rsidR="008D7882" w:rsidRPr="00BE75DC" w:rsidRDefault="008D7882" w:rsidP="00FB5F3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755547" w:rsidRPr="008D7882" w:rsidRDefault="008D7882" w:rsidP="008D7882">
      <w:pPr>
        <w:spacing w:line="68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备注</w:t>
      </w:r>
      <w:r>
        <w:rPr>
          <w:rFonts w:ascii="Times New Roman" w:eastAsia="仿宋_GB2312" w:hAnsi="Times New Roman" w:cs="Times New Roman"/>
          <w:sz w:val="30"/>
          <w:szCs w:val="30"/>
        </w:rPr>
        <w:t>：住宿酒店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安排</w:t>
      </w:r>
      <w:r>
        <w:rPr>
          <w:rFonts w:ascii="Times New Roman" w:eastAsia="仿宋_GB2312" w:hAnsi="Times New Roman" w:cs="Times New Roman"/>
          <w:sz w:val="30"/>
          <w:szCs w:val="30"/>
        </w:rPr>
        <w:t>在广西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建设</w:t>
      </w:r>
      <w:r>
        <w:rPr>
          <w:rFonts w:ascii="Times New Roman" w:eastAsia="仿宋_GB2312" w:hAnsi="Times New Roman" w:cs="Times New Roman"/>
          <w:sz w:val="30"/>
          <w:szCs w:val="30"/>
        </w:rPr>
        <w:t>五象大酒店</w:t>
      </w:r>
      <w:bookmarkStart w:id="0" w:name="_GoBack"/>
      <w:bookmarkEnd w:id="0"/>
    </w:p>
    <w:sectPr w:rsidR="00755547" w:rsidRPr="008D7882" w:rsidSect="005569F7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82"/>
    <w:rsid w:val="00755547"/>
    <w:rsid w:val="008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14493-A809-4408-A8EF-235E778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8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D788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D7882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qFormat/>
    <w:rsid w:val="008D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2024-12-19T02:59:00Z</dcterms:created>
  <dcterms:modified xsi:type="dcterms:W3CDTF">2024-12-19T03:00:00Z</dcterms:modified>
</cp:coreProperties>
</file>