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center"/>
        <w:rPr>
          <w:rFonts w:eastAsia="仿宋_GB2312"/>
          <w:b/>
          <w:bCs/>
          <w:sz w:val="28"/>
          <w:szCs w:val="28"/>
        </w:rPr>
      </w:pPr>
    </w:p>
    <w:p>
      <w:pPr>
        <w:tabs>
          <w:tab w:val="left" w:pos="1220"/>
        </w:tabs>
        <w:spacing w:line="580" w:lineRule="exact"/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附件：</w:t>
      </w:r>
    </w:p>
    <w:p>
      <w:pPr>
        <w:tabs>
          <w:tab w:val="left" w:pos="1220"/>
        </w:tabs>
        <w:spacing w:line="240" w:lineRule="exact"/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</w:pPr>
    </w:p>
    <w:p>
      <w:pPr>
        <w:spacing w:line="560" w:lineRule="exact"/>
        <w:ind w:firstLine="1800" w:firstLineChars="600"/>
        <w:jc w:val="center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0"/>
          <w:szCs w:val="30"/>
        </w:rPr>
        <w:t>第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0"/>
          <w:szCs w:val="30"/>
          <w:lang w:eastAsia="zh-CN"/>
        </w:rPr>
        <w:t>十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0"/>
          <w:szCs w:val="30"/>
        </w:rPr>
        <w:t>届全国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0"/>
          <w:szCs w:val="30"/>
          <w:lang w:eastAsia="zh-CN"/>
        </w:rPr>
        <w:t>城镇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0"/>
          <w:szCs w:val="30"/>
        </w:rPr>
        <w:t>二次供水安全保障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0"/>
          <w:szCs w:val="30"/>
          <w:lang w:eastAsia="zh-CN"/>
        </w:rPr>
        <w:t>与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0"/>
          <w:szCs w:val="30"/>
        </w:rPr>
        <w:t>智慧水务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0"/>
          <w:szCs w:val="30"/>
          <w:lang w:eastAsia="zh-CN"/>
        </w:rPr>
        <w:t>技术</w:t>
      </w:r>
    </w:p>
    <w:p>
      <w:pPr>
        <w:spacing w:line="560" w:lineRule="exact"/>
        <w:ind w:firstLine="1800" w:firstLineChars="600"/>
        <w:jc w:val="center"/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0"/>
          <w:szCs w:val="30"/>
          <w:lang w:eastAsia="zh-CN"/>
        </w:rPr>
        <w:t>交流会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回执表</w:t>
      </w:r>
    </w:p>
    <w:p>
      <w:pPr>
        <w:tabs>
          <w:tab w:val="left" w:pos="1220"/>
        </w:tabs>
        <w:spacing w:line="240" w:lineRule="exact"/>
        <w:rPr>
          <w:rFonts w:eastAsia="仿宋_GB2312"/>
          <w:sz w:val="30"/>
          <w:szCs w:val="30"/>
        </w:rPr>
      </w:pPr>
    </w:p>
    <w:tbl>
      <w:tblPr>
        <w:tblStyle w:val="10"/>
        <w:tblW w:w="10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875"/>
        <w:gridCol w:w="2475"/>
        <w:gridCol w:w="503"/>
        <w:gridCol w:w="1417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单位名称</w:t>
            </w:r>
          </w:p>
        </w:tc>
        <w:tc>
          <w:tcPr>
            <w:tcW w:w="8450" w:type="dxa"/>
            <w:gridSpan w:val="5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通讯地址</w:t>
            </w:r>
          </w:p>
        </w:tc>
        <w:tc>
          <w:tcPr>
            <w:tcW w:w="4853" w:type="dxa"/>
            <w:gridSpan w:val="3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邮 编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81" w:type="dxa"/>
            <w:vAlign w:val="center"/>
          </w:tcPr>
          <w:p>
            <w:pPr>
              <w:tabs>
                <w:tab w:val="left" w:pos="1220"/>
              </w:tabs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姓  名</w:t>
            </w:r>
          </w:p>
        </w:tc>
        <w:tc>
          <w:tcPr>
            <w:tcW w:w="187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性别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职务</w:t>
            </w: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>职称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电  话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开票信息</w:t>
            </w:r>
          </w:p>
        </w:tc>
        <w:tc>
          <w:tcPr>
            <w:tcW w:w="187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单位税号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00" w:type="dxa"/>
            <w:gridSpan w:val="3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支付方式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预留手机号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tabs>
                <w:tab w:val="left" w:pos="1220"/>
              </w:tabs>
              <w:jc w:val="both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97155</wp:posOffset>
                      </wp:positionV>
                      <wp:extent cx="400050" cy="228600"/>
                      <wp:effectExtent l="12700" t="0" r="25400" b="2603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6955" y="552069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.85pt;margin-top:7.65pt;height:18pt;width:31.5pt;z-index:251658240;v-text-anchor:middle;mso-width-relative:page;mso-height-relative:page;" fillcolor="#FFFFFF [3201]" filled="t" stroked="t" coordsize="21600,21600" o:gfxdata="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D3PRf1gAAAAgBAAAP&#10;AAAAAAAAAAEAIAAAACIAAABkcnMvZG93bnJldi54bWxQSwECFAAUAAAACACHTuJA9wSzxVMCAACa&#10;BAAADgAAAAAAAAABACAAAAAlAQAAZHJzL2Uyb0RvYy54bWxQSwUGAAAAAAYABgBZAQAA6gUAAAAA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汇款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1220"/>
              </w:tabs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78105</wp:posOffset>
                      </wp:positionV>
                      <wp:extent cx="428625" cy="257175"/>
                      <wp:effectExtent l="12700" t="0" r="15875" b="158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42355" y="5549265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7.85pt;margin-top:6.15pt;height:20.25pt;width:33.75pt;z-index:251659264;v-text-anchor:middle;mso-width-relative:page;mso-height-relative:page;" fillcolor="#FFFFFF [3201]" filled="t" stroked="t" coordsize="21600,21600" o:gfxdata="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CiunV1wAAAAgB&#10;AAAPAAAAAAAAAAEAIAAAACIAAABkcnMvZG93bnJldi54bWxQSwECFAAUAAAACACHTuJAiIr5DVUC&#10;AACaBAAADgAAAAAAAAABACAAAAAmAQAAZHJzL2Uyb0RvYy54bWxQSwUGAAAAAAYABgBZAQAA7QUA&#10;AAAA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现场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581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住房需求</w:t>
            </w:r>
          </w:p>
        </w:tc>
        <w:tc>
          <w:tcPr>
            <w:tcW w:w="8450" w:type="dxa"/>
            <w:gridSpan w:val="5"/>
            <w:vAlign w:val="center"/>
          </w:tcPr>
          <w:p>
            <w:pPr>
              <w:tabs>
                <w:tab w:val="left" w:pos="1220"/>
              </w:tabs>
              <w:spacing w:line="500" w:lineRule="exact"/>
              <w:ind w:firstLine="140" w:firstLineChars="5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eastAsia="仿宋_GB2312"/>
                <w:sz w:val="28"/>
                <w:szCs w:val="28"/>
              </w:rPr>
              <w:t>间双人间，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eastAsia="仿宋_GB2312"/>
                <w:sz w:val="28"/>
                <w:szCs w:val="28"/>
              </w:rPr>
              <w:t>间单人房（房费：550元/天·间）。</w:t>
            </w:r>
          </w:p>
          <w:p>
            <w:pPr>
              <w:tabs>
                <w:tab w:val="left" w:pos="1220"/>
              </w:tabs>
              <w:spacing w:line="50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入住时间：10月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eastAsia="仿宋_GB2312"/>
                <w:sz w:val="28"/>
                <w:szCs w:val="28"/>
              </w:rPr>
              <w:t>日，离店时间：10月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eastAsia="仿宋_GB2312"/>
                <w:sz w:val="28"/>
                <w:szCs w:val="28"/>
              </w:rPr>
              <w:t>日。</w:t>
            </w:r>
          </w:p>
          <w:p>
            <w:pPr>
              <w:tabs>
                <w:tab w:val="left" w:pos="1220"/>
              </w:tabs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1220"/>
        </w:tabs>
        <w:rPr>
          <w:rFonts w:eastAsia="仿宋_GB2312"/>
          <w:sz w:val="30"/>
          <w:szCs w:val="30"/>
        </w:rPr>
      </w:pPr>
    </w:p>
    <w:p>
      <w:pPr>
        <w:tabs>
          <w:tab w:val="left" w:pos="1220"/>
        </w:tabs>
        <w:rPr>
          <w:rFonts w:hint="eastAsia" w:eastAsia="仿宋_GB2312"/>
          <w:sz w:val="30"/>
          <w:szCs w:val="30"/>
          <w:lang w:eastAsia="zh-CN"/>
        </w:rPr>
      </w:pPr>
    </w:p>
    <w:p>
      <w:pPr>
        <w:tabs>
          <w:tab w:val="left" w:pos="1220"/>
        </w:tabs>
        <w:rPr>
          <w:rFonts w:hint="eastAsia" w:eastAsia="仿宋_GB2312"/>
          <w:sz w:val="30"/>
          <w:szCs w:val="30"/>
          <w:lang w:eastAsia="zh-CN"/>
        </w:rPr>
      </w:pPr>
    </w:p>
    <w:p>
      <w:pPr>
        <w:tabs>
          <w:tab w:val="left" w:pos="1220"/>
        </w:tabs>
        <w:rPr>
          <w:rFonts w:hint="eastAsia" w:eastAsia="仿宋_GB2312"/>
          <w:sz w:val="30"/>
          <w:szCs w:val="30"/>
          <w:lang w:eastAsia="zh-CN"/>
        </w:rPr>
      </w:pPr>
    </w:p>
    <w:p>
      <w:pPr>
        <w:tabs>
          <w:tab w:val="left" w:pos="1220"/>
        </w:tabs>
        <w:rPr>
          <w:rFonts w:hint="eastAsia" w:eastAsia="仿宋_GB2312"/>
          <w:sz w:val="30"/>
          <w:szCs w:val="30"/>
          <w:lang w:eastAsia="zh-CN"/>
        </w:rPr>
      </w:pPr>
    </w:p>
    <w:p>
      <w:pPr>
        <w:tabs>
          <w:tab w:val="left" w:pos="1220"/>
        </w:tabs>
        <w:rPr>
          <w:rFonts w:hint="eastAsia" w:eastAsia="仿宋_GB2312"/>
          <w:sz w:val="30"/>
          <w:szCs w:val="30"/>
          <w:lang w:eastAsia="zh-CN"/>
        </w:rPr>
      </w:pPr>
    </w:p>
    <w:p>
      <w:pPr>
        <w:tabs>
          <w:tab w:val="left" w:pos="1220"/>
        </w:tabs>
        <w:rPr>
          <w:rFonts w:hint="eastAsia" w:eastAsia="仿宋_GB2312"/>
          <w:sz w:val="30"/>
          <w:szCs w:val="30"/>
          <w:lang w:eastAsia="zh-CN"/>
        </w:rPr>
      </w:pPr>
    </w:p>
    <w:p>
      <w:pPr>
        <w:tabs>
          <w:tab w:val="left" w:pos="1220"/>
        </w:tabs>
        <w:rPr>
          <w:rFonts w:hint="eastAsia" w:eastAsia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  <w:lang w:val="en-US" w:eastAsia="zh-CN"/>
        </w:rPr>
        <w:t xml:space="preserve">                    </w:t>
      </w:r>
    </w:p>
    <w:p>
      <w:pPr>
        <w:tabs>
          <w:tab w:val="left" w:pos="1220"/>
        </w:tabs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行程单</w:t>
      </w:r>
    </w:p>
    <w:p>
      <w:pPr>
        <w:tabs>
          <w:tab w:val="left" w:pos="1220"/>
        </w:tabs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</w:p>
    <w:p>
      <w:pPr>
        <w:tabs>
          <w:tab w:val="left" w:pos="1220"/>
        </w:tabs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去程：</w:t>
      </w:r>
    </w:p>
    <w:p>
      <w:pPr>
        <w:tabs>
          <w:tab w:val="left" w:pos="1220"/>
        </w:tabs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航班号： 建议乘10月25日山东航空SC8042 10:55(吴圩T2）—12:50（高崎T4）</w:t>
      </w:r>
    </w:p>
    <w:p>
      <w:pPr>
        <w:tabs>
          <w:tab w:val="left" w:pos="1220"/>
        </w:tabs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25日下午游览南普陀寺</w:t>
      </w:r>
    </w:p>
    <w:p>
      <w:pPr>
        <w:tabs>
          <w:tab w:val="left" w:pos="1220"/>
        </w:tabs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</w:p>
    <w:p>
      <w:pPr>
        <w:tabs>
          <w:tab w:val="left" w:pos="1220"/>
        </w:tabs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返程：</w:t>
      </w:r>
    </w:p>
    <w:p>
      <w:pPr>
        <w:tabs>
          <w:tab w:val="left" w:pos="1220"/>
        </w:tabs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航班号：建议乘28日厦门航空MF8359 18：55（高崎T3）—21:15（吴圩T2）</w:t>
      </w:r>
    </w:p>
    <w:p>
      <w:pPr>
        <w:tabs>
          <w:tab w:val="left" w:pos="1220"/>
        </w:tabs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28日8:00—16:00游览鼓浪屿</w:t>
      </w:r>
    </w:p>
    <w:sectPr>
      <w:footerReference r:id="rId3" w:type="default"/>
      <w:pgSz w:w="11906" w:h="16838"/>
      <w:pgMar w:top="1103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ilqr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I8d5qRfD&#10;h21CNoVkrnCEPRXG0RWZpzXLu/G3X7JefobV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N&#10;GKWq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3F"/>
    <w:rsid w:val="00004F3D"/>
    <w:rsid w:val="0001254C"/>
    <w:rsid w:val="0001320C"/>
    <w:rsid w:val="00031A15"/>
    <w:rsid w:val="00036D36"/>
    <w:rsid w:val="00036F31"/>
    <w:rsid w:val="00056F32"/>
    <w:rsid w:val="000F0D3A"/>
    <w:rsid w:val="000F5723"/>
    <w:rsid w:val="00113EB6"/>
    <w:rsid w:val="0013185F"/>
    <w:rsid w:val="001359AD"/>
    <w:rsid w:val="0015536B"/>
    <w:rsid w:val="001C73DD"/>
    <w:rsid w:val="0020694C"/>
    <w:rsid w:val="0020782B"/>
    <w:rsid w:val="00207A8D"/>
    <w:rsid w:val="002459A5"/>
    <w:rsid w:val="002B35A3"/>
    <w:rsid w:val="002D1E4A"/>
    <w:rsid w:val="002D502A"/>
    <w:rsid w:val="00313449"/>
    <w:rsid w:val="00332E2F"/>
    <w:rsid w:val="00343FF4"/>
    <w:rsid w:val="0038619F"/>
    <w:rsid w:val="003A3674"/>
    <w:rsid w:val="003D1159"/>
    <w:rsid w:val="003E42BB"/>
    <w:rsid w:val="004445EB"/>
    <w:rsid w:val="00477BCB"/>
    <w:rsid w:val="00494BBC"/>
    <w:rsid w:val="004F66F8"/>
    <w:rsid w:val="005504AF"/>
    <w:rsid w:val="00555353"/>
    <w:rsid w:val="005817E8"/>
    <w:rsid w:val="006015A2"/>
    <w:rsid w:val="00626957"/>
    <w:rsid w:val="006530AE"/>
    <w:rsid w:val="00654D46"/>
    <w:rsid w:val="0066394F"/>
    <w:rsid w:val="0067736F"/>
    <w:rsid w:val="006B11D8"/>
    <w:rsid w:val="006C3FA2"/>
    <w:rsid w:val="006F07B2"/>
    <w:rsid w:val="00704325"/>
    <w:rsid w:val="00744EAD"/>
    <w:rsid w:val="007468A9"/>
    <w:rsid w:val="00776AD5"/>
    <w:rsid w:val="00780E22"/>
    <w:rsid w:val="00781C91"/>
    <w:rsid w:val="00784976"/>
    <w:rsid w:val="008578F9"/>
    <w:rsid w:val="00873897"/>
    <w:rsid w:val="0088032E"/>
    <w:rsid w:val="00883D51"/>
    <w:rsid w:val="00884070"/>
    <w:rsid w:val="008A139A"/>
    <w:rsid w:val="008A7CDA"/>
    <w:rsid w:val="008F270D"/>
    <w:rsid w:val="00947923"/>
    <w:rsid w:val="00947C91"/>
    <w:rsid w:val="009E7FAC"/>
    <w:rsid w:val="00A117AC"/>
    <w:rsid w:val="00A16106"/>
    <w:rsid w:val="00A5572A"/>
    <w:rsid w:val="00A561DC"/>
    <w:rsid w:val="00A67278"/>
    <w:rsid w:val="00A769A7"/>
    <w:rsid w:val="00A84EEE"/>
    <w:rsid w:val="00AE6163"/>
    <w:rsid w:val="00AE690E"/>
    <w:rsid w:val="00AF03F8"/>
    <w:rsid w:val="00B50811"/>
    <w:rsid w:val="00B86E10"/>
    <w:rsid w:val="00BB7FFC"/>
    <w:rsid w:val="00BD37E2"/>
    <w:rsid w:val="00BD3BB4"/>
    <w:rsid w:val="00BD742E"/>
    <w:rsid w:val="00BE1DF5"/>
    <w:rsid w:val="00BF78AB"/>
    <w:rsid w:val="00C2286D"/>
    <w:rsid w:val="00C9154F"/>
    <w:rsid w:val="00CC1F3F"/>
    <w:rsid w:val="00CE4A75"/>
    <w:rsid w:val="00D30A11"/>
    <w:rsid w:val="00D527C9"/>
    <w:rsid w:val="00DA253F"/>
    <w:rsid w:val="00E1045E"/>
    <w:rsid w:val="00EB3653"/>
    <w:rsid w:val="00EC32ED"/>
    <w:rsid w:val="00ED0560"/>
    <w:rsid w:val="00F16FAF"/>
    <w:rsid w:val="00F47BE4"/>
    <w:rsid w:val="00F5646D"/>
    <w:rsid w:val="00F94A31"/>
    <w:rsid w:val="00FC137E"/>
    <w:rsid w:val="053B264D"/>
    <w:rsid w:val="0B9A7058"/>
    <w:rsid w:val="11EA5AAC"/>
    <w:rsid w:val="19A127D3"/>
    <w:rsid w:val="1B2C1500"/>
    <w:rsid w:val="438B2A12"/>
    <w:rsid w:val="5B6F377F"/>
    <w:rsid w:val="6002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sz w:val="27"/>
      <w:szCs w:val="24"/>
    </w:r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正文文本 Char"/>
    <w:basedOn w:val="7"/>
    <w:link w:val="2"/>
    <w:qFormat/>
    <w:uiPriority w:val="0"/>
    <w:rPr>
      <w:rFonts w:ascii="Times New Roman" w:hAnsi="Times New Roman" w:eastAsia="宋体" w:cs="Times New Roman"/>
      <w:sz w:val="27"/>
      <w:szCs w:val="24"/>
    </w:rPr>
  </w:style>
  <w:style w:type="character" w:customStyle="1" w:styleId="13">
    <w:name w:val="页脚 Char1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7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Char"/>
    <w:basedOn w:val="1"/>
    <w:qFormat/>
    <w:uiPriority w:val="0"/>
    <w:pPr>
      <w:widowControl/>
      <w:spacing w:after="160" w:line="240" w:lineRule="exact"/>
      <w:jc w:val="left"/>
    </w:pPr>
    <w:rPr>
      <w:rFonts w:hint="eastAsia" w:ascii="Calibri" w:hAnsi="Calibri"/>
    </w:rPr>
  </w:style>
  <w:style w:type="character" w:customStyle="1" w:styleId="18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1268</Characters>
  <Lines>10</Lines>
  <Paragraphs>2</Paragraphs>
  <TotalTime>19</TotalTime>
  <ScaleCrop>false</ScaleCrop>
  <LinksUpToDate>false</LinksUpToDate>
  <CharactersWithSpaces>1488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2018-07-16T01:19:00Z</dcterms:created>
  <dc:creator>黄媛</dc:creator>
  <cp:lastModifiedBy>四叶草</cp:lastModifiedBy>
  <cp:lastPrinted>2019-10-10T02:27:00Z</cp:lastPrinted>
  <dcterms:modified xsi:type="dcterms:W3CDTF">2019-10-10T02:46:53Z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