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20"/>
        </w:tabs>
        <w:spacing w:line="58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附件1：</w:t>
      </w:r>
    </w:p>
    <w:p>
      <w:pPr>
        <w:tabs>
          <w:tab w:val="left" w:pos="1220"/>
        </w:tabs>
        <w:spacing w:line="240" w:lineRule="exact"/>
        <w:rPr>
          <w:rFonts w:eastAsia="仿宋_GB2312"/>
          <w:sz w:val="30"/>
          <w:szCs w:val="30"/>
        </w:rPr>
      </w:pPr>
    </w:p>
    <w:p>
      <w:pPr>
        <w:tabs>
          <w:tab w:val="left" w:pos="1220"/>
        </w:tabs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 会 回 执 表</w:t>
      </w:r>
    </w:p>
    <w:p>
      <w:pPr>
        <w:tabs>
          <w:tab w:val="left" w:pos="1220"/>
        </w:tabs>
        <w:spacing w:line="240" w:lineRule="exact"/>
        <w:rPr>
          <w:rFonts w:eastAsia="仿宋_GB2312"/>
          <w:sz w:val="30"/>
          <w:szCs w:val="30"/>
        </w:rPr>
      </w:pPr>
    </w:p>
    <w:tbl>
      <w:tblPr>
        <w:tblStyle w:val="6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134"/>
        <w:gridCol w:w="2165"/>
        <w:gridCol w:w="2523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757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单位名称</w:t>
            </w:r>
          </w:p>
        </w:tc>
        <w:tc>
          <w:tcPr>
            <w:tcW w:w="7883" w:type="dxa"/>
            <w:gridSpan w:val="4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57" w:type="dxa"/>
            <w:vAlign w:val="center"/>
          </w:tcPr>
          <w:p>
            <w:pPr>
              <w:tabs>
                <w:tab w:val="left" w:pos="1220"/>
              </w:tabs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参会代表</w:t>
            </w:r>
          </w:p>
          <w:p>
            <w:pPr>
              <w:tabs>
                <w:tab w:val="left" w:pos="1220"/>
              </w:tabs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性别</w:t>
            </w:r>
          </w:p>
        </w:tc>
        <w:tc>
          <w:tcPr>
            <w:tcW w:w="2165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职 务</w:t>
            </w:r>
          </w:p>
        </w:tc>
        <w:tc>
          <w:tcPr>
            <w:tcW w:w="2523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联系电话</w:t>
            </w:r>
          </w:p>
        </w:tc>
        <w:tc>
          <w:tcPr>
            <w:tcW w:w="2061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住房要求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757" w:type="dxa"/>
            <w:vAlign w:val="center"/>
          </w:tcPr>
          <w:p>
            <w:pPr>
              <w:tabs>
                <w:tab w:val="left" w:pos="1220"/>
              </w:tabs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1" w:type="dxa"/>
            <w:vMerge w:val="restart"/>
            <w:vAlign w:val="center"/>
          </w:tcPr>
          <w:p>
            <w:pPr>
              <w:tabs>
                <w:tab w:val="left" w:pos="122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单间：   间</w:t>
            </w:r>
          </w:p>
          <w:p>
            <w:pPr>
              <w:tabs>
                <w:tab w:val="left" w:pos="122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sz w:val="28"/>
                <w:szCs w:val="28"/>
              </w:rPr>
              <w:t>标间：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757" w:type="dxa"/>
            <w:vAlign w:val="center"/>
          </w:tcPr>
          <w:p>
            <w:pPr>
              <w:tabs>
                <w:tab w:val="left" w:pos="1220"/>
              </w:tabs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tabs>
                <w:tab w:val="left" w:pos="122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757" w:type="dxa"/>
            <w:vAlign w:val="center"/>
          </w:tcPr>
          <w:p>
            <w:pPr>
              <w:tabs>
                <w:tab w:val="left" w:pos="1220"/>
              </w:tabs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tabs>
                <w:tab w:val="left" w:pos="122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757" w:type="dxa"/>
            <w:vAlign w:val="center"/>
          </w:tcPr>
          <w:p>
            <w:pPr>
              <w:tabs>
                <w:tab w:val="left" w:pos="1220"/>
              </w:tabs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tabs>
                <w:tab w:val="left" w:pos="122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757" w:type="dxa"/>
            <w:vAlign w:val="center"/>
          </w:tcPr>
          <w:p>
            <w:pPr>
              <w:tabs>
                <w:tab w:val="left" w:pos="1220"/>
              </w:tabs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>
            <w:pPr>
              <w:tabs>
                <w:tab w:val="left" w:pos="122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tabs>
                <w:tab w:val="left" w:pos="1220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  <w:u w:val="single"/>
              </w:rPr>
            </w:pPr>
          </w:p>
        </w:tc>
      </w:tr>
    </w:tbl>
    <w:p>
      <w:pPr>
        <w:tabs>
          <w:tab w:val="left" w:pos="1220"/>
        </w:tabs>
        <w:rPr>
          <w:rFonts w:eastAsia="仿宋_GB2312"/>
          <w:sz w:val="30"/>
          <w:szCs w:val="30"/>
        </w:rPr>
      </w:pPr>
    </w:p>
    <w:p>
      <w:pPr>
        <w:tabs>
          <w:tab w:val="left" w:pos="1220"/>
        </w:tabs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附件2：</w:t>
      </w:r>
      <w:bookmarkStart w:id="0" w:name="_GoBack"/>
      <w:bookmarkEnd w:id="0"/>
    </w:p>
    <w:p>
      <w:pPr>
        <w:tabs>
          <w:tab w:val="left" w:pos="1220"/>
        </w:tabs>
        <w:rPr>
          <w:rFonts w:eastAsia="仿宋_GB2312"/>
          <w:sz w:val="30"/>
          <w:szCs w:val="30"/>
        </w:rPr>
      </w:pPr>
    </w:p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开票信息回执表</w:t>
      </w:r>
    </w:p>
    <w:p>
      <w:pPr>
        <w:adjustRightInd w:val="0"/>
        <w:snapToGrid w:val="0"/>
        <w:jc w:val="center"/>
        <w:rPr>
          <w:rFonts w:eastAsia="仿宋_GB2312"/>
          <w:sz w:val="32"/>
          <w:szCs w:val="32"/>
        </w:rPr>
      </w:pPr>
    </w:p>
    <w:tbl>
      <w:tblPr>
        <w:tblStyle w:val="5"/>
        <w:tblW w:w="9853" w:type="dxa"/>
        <w:jc w:val="center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6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22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FF0000"/>
                <w:sz w:val="24"/>
                <w:szCs w:val="24"/>
              </w:rPr>
              <w:t>*</w:t>
            </w:r>
            <w:r>
              <w:rPr>
                <w:rFonts w:eastAsia="仿宋_GB2312"/>
                <w:sz w:val="24"/>
                <w:szCs w:val="24"/>
              </w:rPr>
              <w:t>开具发票名称</w:t>
            </w:r>
          </w:p>
        </w:tc>
        <w:tc>
          <w:tcPr>
            <w:tcW w:w="6626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22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/>
                <w:color w:val="FF0000"/>
                <w:sz w:val="24"/>
                <w:szCs w:val="24"/>
              </w:rPr>
              <w:t>*</w:t>
            </w:r>
            <w:r>
              <w:rPr>
                <w:rFonts w:eastAsia="仿宋_GB2312"/>
                <w:sz w:val="24"/>
                <w:szCs w:val="24"/>
              </w:rPr>
              <w:t>统一社会信用代码</w:t>
            </w:r>
            <w:r>
              <w:rPr>
                <w:rFonts w:hint="eastAsia" w:eastAsia="仿宋_GB2312"/>
                <w:sz w:val="24"/>
                <w:szCs w:val="24"/>
              </w:rPr>
              <w:t>（税号）</w:t>
            </w:r>
          </w:p>
        </w:tc>
        <w:tc>
          <w:tcPr>
            <w:tcW w:w="6626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22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FF0000"/>
                <w:sz w:val="24"/>
                <w:szCs w:val="24"/>
              </w:rPr>
              <w:t>*</w:t>
            </w:r>
            <w:r>
              <w:rPr>
                <w:rFonts w:eastAsia="仿宋_GB2312"/>
                <w:sz w:val="24"/>
                <w:szCs w:val="24"/>
              </w:rPr>
              <w:t>包含人员</w:t>
            </w:r>
          </w:p>
        </w:tc>
        <w:tc>
          <w:tcPr>
            <w:tcW w:w="6626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line="440" w:lineRule="exact"/>
        <w:jc w:val="left"/>
        <w:rPr>
          <w:rFonts w:eastAsia="仿宋_GB2312"/>
          <w:szCs w:val="21"/>
        </w:rPr>
      </w:pPr>
    </w:p>
    <w:p>
      <w:pPr>
        <w:spacing w:line="520" w:lineRule="exact"/>
        <w:ind w:firstLine="560" w:firstLineChars="200"/>
      </w:pPr>
      <w:r>
        <w:rPr>
          <w:rFonts w:eastAsia="仿宋_GB2312"/>
          <w:sz w:val="28"/>
          <w:szCs w:val="28"/>
        </w:rPr>
        <w:t>备注：如同行人员开发票名称不统一，请与财务核实后，分别填写，表格可复制增加。</w:t>
      </w:r>
    </w:p>
    <w:sectPr>
      <w:footerReference r:id="rId3" w:type="default"/>
      <w:pgSz w:w="11906" w:h="16838"/>
      <w:pgMar w:top="1103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04"/>
    <w:rsid w:val="00011C8D"/>
    <w:rsid w:val="001B7BC2"/>
    <w:rsid w:val="005329A1"/>
    <w:rsid w:val="006015A2"/>
    <w:rsid w:val="00651304"/>
    <w:rsid w:val="0066394F"/>
    <w:rsid w:val="007D191B"/>
    <w:rsid w:val="0085457C"/>
    <w:rsid w:val="00927321"/>
    <w:rsid w:val="00A77F14"/>
    <w:rsid w:val="00A84EEE"/>
    <w:rsid w:val="00A96BB3"/>
    <w:rsid w:val="00BD3BB4"/>
    <w:rsid w:val="00C51E85"/>
    <w:rsid w:val="00CF2319"/>
    <w:rsid w:val="4023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character" w:customStyle="1" w:styleId="8">
    <w:name w:val="页脚 Char1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5</TotalTime>
  <ScaleCrop>false</ScaleCrop>
  <LinksUpToDate>false</LinksUpToDate>
  <CharactersWithSpaces>184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2019-08-27T02:07:00Z</dcterms:created>
  <dc:creator>黄媛</dc:creator>
  <cp:lastModifiedBy>四叶草</cp:lastModifiedBy>
  <dcterms:modified xsi:type="dcterms:W3CDTF">2019-09-02T00:57:17Z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