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FC" w:rsidRDefault="00C524FC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 w:rsidR="009B2EB0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C524FC" w:rsidRDefault="00C524FC" w:rsidP="00C524FC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广西城镇供水排水协会四届二次理事会会议议程</w:t>
      </w:r>
    </w:p>
    <w:p w:rsidR="00C524FC" w:rsidRDefault="00C524FC" w:rsidP="00C524FC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p w:rsidR="00C524FC" w:rsidRDefault="00C524FC" w:rsidP="00C524FC">
      <w:pPr>
        <w:wordWrap w:val="0"/>
        <w:spacing w:line="56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      </w:t>
      </w: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6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26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南宁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5386"/>
        <w:gridCol w:w="1365"/>
        <w:gridCol w:w="1502"/>
      </w:tblGrid>
      <w:tr w:rsidR="00C524FC" w:rsidTr="00BC0292">
        <w:trPr>
          <w:trHeight w:val="574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OLE_LINK3"/>
            <w:r>
              <w:rPr>
                <w:rFonts w:ascii="黑体" w:eastAsia="黑体" w:hAnsi="黑体" w:hint="eastAsia"/>
                <w:sz w:val="24"/>
                <w:szCs w:val="24"/>
              </w:rPr>
              <w:t>时    间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    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524FC" w:rsidRDefault="00C524FC" w:rsidP="00BC0292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主持人/参会人员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 点</w:t>
            </w:r>
          </w:p>
        </w:tc>
      </w:tr>
      <w:tr w:rsidR="009B2EB0" w:rsidTr="00BC0292">
        <w:trPr>
          <w:trHeight w:val="52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9B2EB0" w:rsidRDefault="009B2EB0" w:rsidP="00BC029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  <w:p w:rsidR="009B2EB0" w:rsidRDefault="009B2EB0" w:rsidP="00BC029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9B2EB0" w:rsidRDefault="009B2EB0" w:rsidP="00BC029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25</w:t>
            </w:r>
          </w:p>
          <w:p w:rsidR="009B2EB0" w:rsidRDefault="009B2EB0" w:rsidP="00BC0292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2EB0" w:rsidRDefault="009B2EB0" w:rsidP="00BC0292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到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会务组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B2EB0" w:rsidRPr="002E4B57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5230A3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酒店大</w:t>
            </w:r>
            <w:r w:rsidRPr="005230A3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堂</w:t>
            </w:r>
          </w:p>
        </w:tc>
      </w:tr>
      <w:tr w:rsidR="009B2EB0" w:rsidTr="00BC0292">
        <w:trPr>
          <w:trHeight w:val="54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自助晚餐</w:t>
            </w: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B2EB0" w:rsidRPr="009B2EB0" w:rsidRDefault="009B2EB0" w:rsidP="009B2EB0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bookmarkStart w:id="1" w:name="OLE_LINK4"/>
            <w:bookmarkStart w:id="2" w:name="OLE_LINK5"/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楼鸿</w:t>
            </w:r>
            <w:r w:rsidRPr="009B2EB0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象厅</w:t>
            </w:r>
            <w:bookmarkEnd w:id="1"/>
            <w:bookmarkEnd w:id="2"/>
          </w:p>
        </w:tc>
      </w:tr>
      <w:tr w:rsidR="009B2EB0" w:rsidTr="00BC0292">
        <w:trPr>
          <w:trHeight w:val="54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9B2EB0" w:rsidRDefault="009B2EB0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  <w:p w:rsidR="009B2EB0" w:rsidRDefault="009B2EB0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9B2EB0" w:rsidRDefault="009B2EB0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26</w:t>
            </w:r>
          </w:p>
          <w:p w:rsidR="009B2EB0" w:rsidRDefault="009B2EB0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2EB0" w:rsidRDefault="009B2EB0" w:rsidP="00C1005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 w:rsidR="00C1005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bookmarkStart w:id="3" w:name="_GoBack"/>
            <w:bookmarkEnd w:id="3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理事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临时党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支部会议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铭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党员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B2EB0" w:rsidRPr="002E4B57" w:rsidRDefault="009B2EB0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FF0000"/>
                <w:spacing w:val="-8"/>
                <w:sz w:val="24"/>
                <w:szCs w:val="24"/>
              </w:rPr>
            </w:pP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楼万</w:t>
            </w:r>
            <w:r w:rsidRPr="00741D6C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象</w:t>
            </w: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多</w:t>
            </w:r>
            <w:r w:rsidRPr="00741D6C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功能厅</w:t>
            </w:r>
          </w:p>
        </w:tc>
      </w:tr>
      <w:tr w:rsidR="009B2EB0" w:rsidTr="00BC0292">
        <w:trPr>
          <w:trHeight w:val="611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B2EB0" w:rsidRDefault="009B2EB0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bookmarkStart w:id="4" w:name="OLE_LINK1"/>
            <w:bookmarkStart w:id="5" w:name="OLE_LINK2"/>
            <w:r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0</w:t>
            </w:r>
            <w:bookmarkEnd w:id="4"/>
            <w:bookmarkEnd w:id="5"/>
          </w:p>
        </w:tc>
        <w:tc>
          <w:tcPr>
            <w:tcW w:w="5386" w:type="dxa"/>
            <w:shd w:val="clear" w:color="auto" w:fill="auto"/>
            <w:vAlign w:val="center"/>
          </w:tcPr>
          <w:p w:rsidR="009B2EB0" w:rsidRDefault="009B2EB0" w:rsidP="00BC0292">
            <w:pPr>
              <w:spacing w:line="320" w:lineRule="exact"/>
              <w:ind w:left="360" w:hangingChars="150" w:hanging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、领导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讲话</w:t>
            </w:r>
          </w:p>
          <w:p w:rsidR="009B2EB0" w:rsidRPr="002C31AD" w:rsidRDefault="009B2EB0" w:rsidP="00BC0292">
            <w:pPr>
              <w:spacing w:line="320" w:lineRule="exact"/>
              <w:ind w:left="360" w:hangingChars="150" w:hanging="360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5230A3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自治区</w:t>
            </w:r>
            <w:r w:rsidRPr="005230A3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发改委价格收费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管理</w:t>
            </w:r>
            <w:r w:rsidRPr="005230A3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处</w:t>
            </w:r>
            <w:r w:rsidRPr="005230A3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作有</w:t>
            </w:r>
            <w:r w:rsidRPr="005230A3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关调价政策</w:t>
            </w:r>
            <w:r w:rsidRPr="005230A3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ind w:left="360" w:hangingChars="150" w:hanging="360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6" w:name="OLE_LINK8"/>
            <w:bookmarkStart w:id="7" w:name="OLE_LINK9"/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取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并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审议陈铭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会长作《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广西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城镇供水排水协会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2025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年工作总结及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2026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年工作计划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》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（</w:t>
            </w:r>
            <w:r w:rsidRPr="002D22A0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草案）</w:t>
            </w:r>
            <w:r w:rsidRPr="002D22A0"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、听取并审议陈铭会长作《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广西城镇供水排水协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刊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管理制度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议案》（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、听取并审议陈铭会长作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《</w:t>
            </w:r>
            <w:r w:rsidRPr="00D763E7">
              <w:rPr>
                <w:rFonts w:ascii="Times New Roman" w:eastAsia="仿宋_GB2312" w:hAnsi="Times New Roman" w:hint="eastAsia"/>
                <w:sz w:val="24"/>
                <w:szCs w:val="24"/>
              </w:rPr>
              <w:t>广西城镇供水排水协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63E7">
              <w:rPr>
                <w:rFonts w:ascii="Times New Roman" w:eastAsia="仿宋_GB2312" w:hAnsi="Times New Roman" w:hint="eastAsia"/>
                <w:sz w:val="24"/>
                <w:szCs w:val="24"/>
              </w:rPr>
              <w:t>会网站管理制度议案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（草案）；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、听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取并审议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铭</w:t>
            </w:r>
            <w:r w:rsidRPr="002C31AD">
              <w:rPr>
                <w:rFonts w:ascii="Times New Roman" w:eastAsia="仿宋_GB2312" w:hAnsi="Times New Roman"/>
                <w:sz w:val="24"/>
                <w:szCs w:val="24"/>
              </w:rPr>
              <w:t>会长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关于〈广西供水排水〉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内部资料性出版物刊期调整的议案</w:t>
            </w:r>
            <w:r w:rsidRPr="002C31AD">
              <w:rPr>
                <w:rFonts w:ascii="Times New Roman" w:eastAsia="仿宋_GB2312" w:hAnsi="Times New Roman" w:hint="eastAsia"/>
                <w:sz w:val="24"/>
                <w:szCs w:val="24"/>
              </w:rPr>
              <w:t>》（草案）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ind w:left="342" w:hangingChars="150" w:hanging="34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、听取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审议郑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家荣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会长作《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广西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城镇供水排水协会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财务收支情况报告》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等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议案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听取并审议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郑家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荣副会长作《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广西城镇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供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排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水协会财务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管理办法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修改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的议案》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听取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审议徐斌元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副会长作《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关于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常务理事单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位调整和增加理事单位的议案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ind w:left="360" w:hangingChars="150" w:hanging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听取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审议徐斌元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副会长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作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《</w:t>
            </w:r>
            <w:r w:rsidRPr="002E4B57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关于增加分支机构负责人的议案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pacing w:val="-10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9B2EB0" w:rsidRDefault="009B2EB0" w:rsidP="00BC0292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pacing w:val="-6"/>
                <w:sz w:val="24"/>
                <w:szCs w:val="24"/>
              </w:rPr>
              <w:t>听取</w:t>
            </w:r>
            <w:r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审议徐斌元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副会长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《</w:t>
            </w: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关于减收部分会</w:t>
            </w:r>
          </w:p>
          <w:p w:rsidR="009B2EB0" w:rsidRDefault="009B2EB0" w:rsidP="00BC0292">
            <w:pPr>
              <w:spacing w:line="32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E4B57">
              <w:rPr>
                <w:rFonts w:ascii="Times New Roman" w:eastAsia="仿宋_GB2312" w:hAnsi="Times New Roman" w:hint="eastAsia"/>
                <w:sz w:val="24"/>
                <w:szCs w:val="24"/>
              </w:rPr>
              <w:t>员会费的议案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草案）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  <w:bookmarkEnd w:id="6"/>
            <w:bookmarkEnd w:id="7"/>
          </w:p>
        </w:tc>
        <w:tc>
          <w:tcPr>
            <w:tcW w:w="1365" w:type="dxa"/>
            <w:shd w:val="clear" w:color="auto" w:fill="auto"/>
            <w:vAlign w:val="center"/>
          </w:tcPr>
          <w:p w:rsidR="009B2EB0" w:rsidRDefault="009B2EB0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主持人：</w:t>
            </w:r>
          </w:p>
          <w:p w:rsidR="009B2EB0" w:rsidRDefault="009B2EB0" w:rsidP="00BC0292">
            <w:pPr>
              <w:spacing w:line="40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铭</w:t>
            </w:r>
          </w:p>
          <w:p w:rsidR="009B2EB0" w:rsidRDefault="009B2EB0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B2EB0" w:rsidRDefault="009B2EB0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参会人员：</w:t>
            </w:r>
          </w:p>
          <w:p w:rsidR="009B2EB0" w:rsidRDefault="009B2EB0" w:rsidP="00BC0292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全体理事、监事、各办事处联络员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B2EB0" w:rsidRPr="00741D6C" w:rsidRDefault="009B2EB0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24FC" w:rsidTr="00BC0292">
        <w:trPr>
          <w:trHeight w:val="55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524FC" w:rsidRDefault="00C524FC" w:rsidP="00BC0292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自助午餐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524FC" w:rsidRDefault="00C524FC" w:rsidP="00BC029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会务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组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524FC" w:rsidRPr="002E4B57" w:rsidRDefault="009B2EB0" w:rsidP="00BC0292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FF0000"/>
                <w:spacing w:val="-8"/>
                <w:sz w:val="24"/>
                <w:szCs w:val="24"/>
              </w:rPr>
            </w:pPr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楼鸿</w:t>
            </w:r>
            <w:r w:rsidRPr="009B2EB0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象厅</w:t>
            </w:r>
          </w:p>
        </w:tc>
      </w:tr>
      <w:tr w:rsidR="00741D6C" w:rsidTr="00BC0292">
        <w:trPr>
          <w:trHeight w:val="111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41D6C" w:rsidRDefault="00741D6C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41D6C" w:rsidRPr="00877330" w:rsidRDefault="00741D6C" w:rsidP="00741D6C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877330">
              <w:rPr>
                <w:rFonts w:ascii="Times New Roman" w:eastAsia="仿宋_GB2312" w:hAnsi="Times New Roman" w:hint="eastAsia"/>
                <w:sz w:val="24"/>
                <w:szCs w:val="24"/>
              </w:rPr>
              <w:t>杭州水表有限公司介绍新产品新技术；</w:t>
            </w:r>
          </w:p>
          <w:p w:rsidR="00741D6C" w:rsidRDefault="00741D6C" w:rsidP="00741D6C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pacing w:val="-20"/>
                <w:sz w:val="24"/>
                <w:szCs w:val="24"/>
              </w:rPr>
              <w:t>、</w:t>
            </w:r>
            <w:r w:rsidRPr="00877330">
              <w:rPr>
                <w:rFonts w:ascii="Times New Roman" w:eastAsia="仿宋_GB2312" w:hAnsi="Times New Roman" w:hint="eastAsia"/>
                <w:sz w:val="24"/>
                <w:szCs w:val="24"/>
              </w:rPr>
              <w:t>格</w:t>
            </w:r>
            <w:r w:rsidRPr="00877330">
              <w:rPr>
                <w:rFonts w:ascii="Times New Roman" w:eastAsia="仿宋_GB2312" w:hAnsi="Times New Roman" w:hint="eastAsia"/>
                <w:spacing w:val="-10"/>
                <w:sz w:val="24"/>
                <w:szCs w:val="24"/>
              </w:rPr>
              <w:t>兰富水泵（上海）有限公司介绍新产品新技术；</w:t>
            </w:r>
          </w:p>
          <w:p w:rsidR="00741D6C" w:rsidRDefault="00741D6C" w:rsidP="00741D6C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、郑家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荣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会长作《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突发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饮用水污染事件应急供</w:t>
            </w:r>
          </w:p>
          <w:p w:rsidR="00741D6C" w:rsidRDefault="00741D6C" w:rsidP="00741D6C">
            <w:pPr>
              <w:spacing w:line="32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水卫生标准》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WS/T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10038-2025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）宣贯；</w:t>
            </w:r>
          </w:p>
          <w:p w:rsidR="00741D6C" w:rsidRDefault="00741D6C" w:rsidP="00741D6C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、郑家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荣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会长作《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城镇污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水处理厂污染物排放</w:t>
            </w:r>
          </w:p>
          <w:p w:rsidR="00741D6C" w:rsidRDefault="00741D6C" w:rsidP="00741D6C">
            <w:pPr>
              <w:spacing w:line="32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标准》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18918—2002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修改单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宣贯；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徐斌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元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741D6C" w:rsidRPr="00741D6C" w:rsidRDefault="00741D6C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楼万</w:t>
            </w:r>
            <w:r w:rsidRPr="00741D6C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象</w:t>
            </w:r>
            <w:r w:rsidRPr="00741D6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多</w:t>
            </w:r>
            <w:r w:rsidRPr="00741D6C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功能厅</w:t>
            </w:r>
          </w:p>
        </w:tc>
      </w:tr>
      <w:tr w:rsidR="00741D6C" w:rsidTr="00BC0292">
        <w:trPr>
          <w:trHeight w:val="51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41D6C" w:rsidRDefault="00741D6C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～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、表决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相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决议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741D6C" w:rsidRPr="002E4B57" w:rsidRDefault="00741D6C" w:rsidP="00741D6C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</w:p>
        </w:tc>
      </w:tr>
      <w:tr w:rsidR="00741D6C" w:rsidTr="00BC0292">
        <w:trPr>
          <w:trHeight w:val="558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41D6C" w:rsidRDefault="00741D6C" w:rsidP="00741D6C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41D6C" w:rsidRDefault="00741D6C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自助晚餐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41D6C" w:rsidRDefault="009B2EB0" w:rsidP="00741D6C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会务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组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41D6C" w:rsidRPr="002E4B57" w:rsidRDefault="009B2EB0" w:rsidP="00741D6C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FF0000"/>
                <w:spacing w:val="-8"/>
                <w:sz w:val="24"/>
                <w:szCs w:val="24"/>
              </w:rPr>
            </w:pPr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9B2EB0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楼鸿</w:t>
            </w:r>
            <w:r w:rsidRPr="009B2EB0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象厅</w:t>
            </w:r>
          </w:p>
        </w:tc>
      </w:tr>
      <w:bookmarkEnd w:id="0"/>
    </w:tbl>
    <w:p w:rsidR="00C524FC" w:rsidRDefault="00C524FC" w:rsidP="00C524FC">
      <w:pPr>
        <w:spacing w:line="200" w:lineRule="exact"/>
        <w:rPr>
          <w:rFonts w:ascii="Times New Roman" w:eastAsia="仿宋_GB2312" w:hAnsi="Times New Roman"/>
          <w:sz w:val="30"/>
          <w:szCs w:val="30"/>
        </w:rPr>
      </w:pPr>
    </w:p>
    <w:p w:rsidR="009B2EB0" w:rsidRDefault="009B2EB0" w:rsidP="00C524FC">
      <w:pPr>
        <w:spacing w:line="200" w:lineRule="exact"/>
        <w:rPr>
          <w:rFonts w:ascii="Times New Roman" w:eastAsia="仿宋_GB2312" w:hAnsi="Times New Roman"/>
          <w:sz w:val="30"/>
          <w:szCs w:val="30"/>
        </w:rPr>
      </w:pPr>
    </w:p>
    <w:p w:rsidR="009B2EB0" w:rsidRDefault="009B2EB0" w:rsidP="00C524FC">
      <w:pPr>
        <w:spacing w:line="200" w:lineRule="exact"/>
        <w:rPr>
          <w:rFonts w:ascii="Times New Roman" w:eastAsia="仿宋_GB2312" w:hAnsi="Times New Roman"/>
          <w:sz w:val="30"/>
          <w:szCs w:val="30"/>
        </w:rPr>
      </w:pPr>
    </w:p>
    <w:p w:rsidR="009B2EB0" w:rsidRDefault="009B2EB0" w:rsidP="009B2EB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9B2EB0" w:rsidRDefault="009B2EB0" w:rsidP="009B2EB0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9B2EB0" w:rsidRPr="004737C1" w:rsidRDefault="009B2EB0" w:rsidP="009B2EB0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四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届</w:t>
      </w:r>
      <w:r>
        <w:rPr>
          <w:rFonts w:ascii="方正小标宋简体" w:eastAsia="方正小标宋简体" w:hint="eastAsia"/>
          <w:bCs/>
          <w:sz w:val="36"/>
          <w:szCs w:val="36"/>
        </w:rPr>
        <w:t>二</w:t>
      </w:r>
      <w:r w:rsidRPr="004737C1">
        <w:rPr>
          <w:rFonts w:ascii="方正小标宋简体" w:eastAsia="方正小标宋简体" w:hint="eastAsia"/>
          <w:bCs/>
          <w:sz w:val="36"/>
          <w:szCs w:val="36"/>
        </w:rPr>
        <w:t>次理事会议</w:t>
      </w:r>
      <w:r w:rsidRPr="004737C1">
        <w:rPr>
          <w:rFonts w:ascii="方正小标宋简体" w:eastAsia="方正小标宋简体" w:hAnsi="仿宋" w:cs="仿宋" w:hint="eastAsia"/>
          <w:bCs/>
          <w:sz w:val="36"/>
          <w:szCs w:val="36"/>
        </w:rPr>
        <w:t>回执表</w:t>
      </w:r>
    </w:p>
    <w:p w:rsidR="009B2EB0" w:rsidRDefault="009B2EB0" w:rsidP="009B2EB0">
      <w:pPr>
        <w:spacing w:line="240" w:lineRule="exact"/>
        <w:rPr>
          <w:rFonts w:ascii="Times New Roman" w:eastAsia="仿宋_GB2312" w:hAnsi="Times New Roman"/>
          <w:sz w:val="30"/>
          <w:szCs w:val="30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205"/>
        <w:gridCol w:w="2398"/>
        <w:gridCol w:w="2309"/>
        <w:gridCol w:w="1481"/>
      </w:tblGrid>
      <w:tr w:rsidR="009B2EB0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单位名称：</w:t>
            </w:r>
          </w:p>
        </w:tc>
        <w:tc>
          <w:tcPr>
            <w:tcW w:w="7393" w:type="dxa"/>
            <w:gridSpan w:val="4"/>
            <w:shd w:val="clear" w:color="auto" w:fill="auto"/>
          </w:tcPr>
          <w:p w:rsidR="009B2EB0" w:rsidRPr="006119EA" w:rsidRDefault="009B2EB0" w:rsidP="00B44C0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2EB0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6119EA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是否订房</w:t>
            </w:r>
          </w:p>
        </w:tc>
      </w:tr>
      <w:tr w:rsidR="009B2EB0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CC4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</w:t>
            </w:r>
            <w:r w:rsidRPr="00E92CC4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间</w:t>
            </w:r>
          </w:p>
        </w:tc>
      </w:tr>
      <w:tr w:rsidR="009B2EB0" w:rsidRPr="006119EA" w:rsidTr="00B44C07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司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:rsidR="009B2EB0" w:rsidRPr="006119EA" w:rsidRDefault="009B2EB0" w:rsidP="00B44C0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B2EB0" w:rsidRDefault="009B2EB0" w:rsidP="009B2EB0"/>
    <w:p w:rsidR="009B2EB0" w:rsidRDefault="009B2EB0" w:rsidP="009B2EB0">
      <w:pPr>
        <w:rPr>
          <w:rFonts w:ascii="Times New Roman" w:eastAsia="仿宋_GB2312" w:hAnsi="Times New Roman"/>
          <w:sz w:val="30"/>
          <w:szCs w:val="30"/>
        </w:rPr>
      </w:pPr>
      <w:r w:rsidRPr="005A450D">
        <w:rPr>
          <w:rFonts w:ascii="Times New Roman" w:eastAsia="仿宋_GB2312" w:hAnsi="Times New Roman" w:hint="eastAsia"/>
          <w:sz w:val="30"/>
          <w:szCs w:val="30"/>
        </w:rPr>
        <w:t>注</w:t>
      </w:r>
      <w:r w:rsidRPr="005A450D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标准单人</w:t>
      </w:r>
      <w:r>
        <w:rPr>
          <w:rFonts w:ascii="Times New Roman" w:eastAsia="仿宋_GB2312" w:hAnsi="Times New Roman"/>
          <w:sz w:val="30"/>
          <w:szCs w:val="30"/>
        </w:rPr>
        <w:t>间及</w:t>
      </w:r>
      <w:r w:rsidRPr="005A450D">
        <w:rPr>
          <w:rFonts w:ascii="Times New Roman" w:eastAsia="仿宋_GB2312" w:hAnsi="Times New Roman" w:hint="eastAsia"/>
          <w:sz w:val="30"/>
          <w:szCs w:val="30"/>
        </w:rPr>
        <w:t>标</w:t>
      </w:r>
      <w:r>
        <w:rPr>
          <w:rFonts w:ascii="Times New Roman" w:eastAsia="仿宋_GB2312" w:hAnsi="Times New Roman" w:hint="eastAsia"/>
          <w:sz w:val="30"/>
          <w:szCs w:val="30"/>
        </w:rPr>
        <w:t>准</w:t>
      </w:r>
      <w:r>
        <w:rPr>
          <w:rFonts w:ascii="Times New Roman" w:eastAsia="仿宋_GB2312" w:hAnsi="Times New Roman"/>
          <w:sz w:val="30"/>
          <w:szCs w:val="30"/>
        </w:rPr>
        <w:t>双人</w:t>
      </w:r>
      <w:r w:rsidRPr="005A450D">
        <w:rPr>
          <w:rFonts w:ascii="Times New Roman" w:eastAsia="仿宋_GB2312" w:hAnsi="Times New Roman" w:hint="eastAsia"/>
          <w:sz w:val="30"/>
          <w:szCs w:val="30"/>
        </w:rPr>
        <w:t>间同等价位，</w:t>
      </w:r>
      <w:r>
        <w:rPr>
          <w:rFonts w:ascii="Times New Roman" w:eastAsia="仿宋_GB2312" w:hAnsi="Times New Roman" w:hint="eastAsia"/>
          <w:sz w:val="30"/>
          <w:szCs w:val="30"/>
        </w:rPr>
        <w:t>27</w:t>
      </w:r>
      <w:r w:rsidRPr="005A450D">
        <w:rPr>
          <w:rFonts w:ascii="Times New Roman" w:eastAsia="仿宋_GB2312" w:hAnsi="Times New Roman" w:hint="eastAsia"/>
          <w:sz w:val="30"/>
          <w:szCs w:val="30"/>
        </w:rPr>
        <w:t>8</w:t>
      </w:r>
      <w:r w:rsidRPr="005A450D">
        <w:rPr>
          <w:rFonts w:ascii="Times New Roman" w:eastAsia="仿宋_GB2312" w:hAnsi="Times New Roman" w:hint="eastAsia"/>
          <w:sz w:val="30"/>
          <w:szCs w:val="30"/>
        </w:rPr>
        <w:t>元</w:t>
      </w:r>
      <w:r w:rsidRPr="005A450D">
        <w:rPr>
          <w:rFonts w:ascii="Times New Roman" w:eastAsia="仿宋_GB2312" w:hAnsi="Times New Roman" w:hint="eastAsia"/>
          <w:sz w:val="30"/>
          <w:szCs w:val="30"/>
        </w:rPr>
        <w:t>/</w:t>
      </w:r>
      <w:r w:rsidRPr="005A450D">
        <w:rPr>
          <w:rFonts w:ascii="Times New Roman" w:eastAsia="仿宋_GB2312" w:hAnsi="Times New Roman" w:hint="eastAsia"/>
          <w:sz w:val="30"/>
          <w:szCs w:val="30"/>
        </w:rPr>
        <w:t>间。</w:t>
      </w:r>
    </w:p>
    <w:p w:rsidR="009B2EB0" w:rsidRPr="009B2EB0" w:rsidRDefault="009B2EB0" w:rsidP="00C524FC">
      <w:pPr>
        <w:spacing w:line="200" w:lineRule="exact"/>
        <w:rPr>
          <w:rFonts w:ascii="Times New Roman" w:eastAsia="仿宋_GB2312" w:hAnsi="Times New Roman"/>
          <w:sz w:val="30"/>
          <w:szCs w:val="30"/>
        </w:rPr>
      </w:pPr>
    </w:p>
    <w:sectPr w:rsidR="009B2EB0" w:rsidRPr="009B2EB0" w:rsidSect="00C524FC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56" w:rsidRDefault="00925F56" w:rsidP="00D91FE6">
      <w:r>
        <w:separator/>
      </w:r>
    </w:p>
  </w:endnote>
  <w:endnote w:type="continuationSeparator" w:id="0">
    <w:p w:rsidR="00925F56" w:rsidRDefault="00925F56" w:rsidP="00D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56" w:rsidRDefault="00925F56" w:rsidP="00D91FE6">
      <w:r>
        <w:separator/>
      </w:r>
    </w:p>
  </w:footnote>
  <w:footnote w:type="continuationSeparator" w:id="0">
    <w:p w:rsidR="00925F56" w:rsidRDefault="00925F56" w:rsidP="00D9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FC"/>
    <w:rsid w:val="005B6E2C"/>
    <w:rsid w:val="00741D6C"/>
    <w:rsid w:val="00844FA6"/>
    <w:rsid w:val="00873992"/>
    <w:rsid w:val="008A07EA"/>
    <w:rsid w:val="00925F56"/>
    <w:rsid w:val="009B2EB0"/>
    <w:rsid w:val="00C10051"/>
    <w:rsid w:val="00C524FC"/>
    <w:rsid w:val="00D91FE6"/>
    <w:rsid w:val="00F46DA7"/>
    <w:rsid w:val="00F7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A460D-D9AF-49FD-9759-BA8BEA6D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E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2026-03-11T07:56:00Z</cp:lastPrinted>
  <dcterms:created xsi:type="dcterms:W3CDTF">2026-03-11T02:13:00Z</dcterms:created>
  <dcterms:modified xsi:type="dcterms:W3CDTF">2026-03-13T01:44:00Z</dcterms:modified>
</cp:coreProperties>
</file>